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F5AE" w14:textId="7ADD31A5" w:rsidR="00BE14D8" w:rsidRDefault="00BE14D8" w:rsidP="00A3291A">
      <w:r>
        <w:t>Videa poskytují účinný a efektivní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</w:t>
      </w:r>
    </w:p>
    <w:p w14:paraId="56D4295A" w14:textId="77777777" w:rsidR="00BE14D8" w:rsidRDefault="00BE14D8" w:rsidP="00A3291A">
      <w:r>
        <w:t>Klikněte na kartu Vložení a pak si vyberte požadované prvky z různých galerií. Dokumenty pomáhají sjednotit i motivy a styly. Když kliknete na Návrh a vyberete nový motiv, obrázky, grafy a obrázky SmartArt se změní tak, aby mu odpovídaly. Když použijete styly, nadpisy se změní tak, aby odpovídaly novému motivu. Šetřete čas s Wordem a jeho novými tlačítky, která se zobrazují tam, kde je potřebujete.</w:t>
      </w:r>
    </w:p>
    <w:p w14:paraId="6809AC1A" w14:textId="70028FA3" w:rsidR="00BE14D8" w:rsidRDefault="00BE14D8" w:rsidP="00A3291A">
      <w:r>
        <w:t>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číst a ještě nejste na konci, Word si zapamatuje, kde jste skončili. A to i v jiném zařízení.</w:t>
      </w:r>
    </w:p>
    <w:p w14:paraId="59D44D5E" w14:textId="77777777" w:rsidR="00BE14D8" w:rsidRDefault="00BE14D8"/>
    <w:sectPr w:rsidR="00BE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C0B3" w14:textId="77777777" w:rsidR="005C4B73" w:rsidRDefault="005C4B73" w:rsidP="00BE14D8">
      <w:pPr>
        <w:spacing w:after="0" w:line="240" w:lineRule="auto"/>
      </w:pPr>
      <w:r>
        <w:separator/>
      </w:r>
    </w:p>
  </w:endnote>
  <w:endnote w:type="continuationSeparator" w:id="0">
    <w:p w14:paraId="077BEFD7" w14:textId="77777777" w:rsidR="005C4B73" w:rsidRDefault="005C4B73" w:rsidP="00BE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D8ED" w14:textId="77777777" w:rsidR="005C4B73" w:rsidRDefault="005C4B73" w:rsidP="00BE14D8">
      <w:pPr>
        <w:spacing w:after="0" w:line="240" w:lineRule="auto"/>
      </w:pPr>
      <w:r>
        <w:separator/>
      </w:r>
    </w:p>
  </w:footnote>
  <w:footnote w:type="continuationSeparator" w:id="0">
    <w:p w14:paraId="009D182A" w14:textId="77777777" w:rsidR="005C4B73" w:rsidRDefault="005C4B73" w:rsidP="00BE1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D8"/>
    <w:rsid w:val="005C4B73"/>
    <w:rsid w:val="009E2463"/>
    <w:rsid w:val="00A3291A"/>
    <w:rsid w:val="00B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EC017"/>
  <w15:chartTrackingRefBased/>
  <w15:docId w15:val="{511F9310-A6E2-4C66-B7FF-DF4A1F76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E0FD-3D90-40C2-AEDC-0D101412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1127</Characters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2022-04-15T13:49:00Z</dcterms:created>
  <dcterms:modified xsi:type="dcterms:W3CDTF">2022-04-15T13:53:00Z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94a1c8-9899-41e7-8f6e-8b1b3c79592a_Enabled">
    <vt:lpwstr>true</vt:lpwstr>
  </property>
  <property fmtid="{D5CDD505-2E9C-101B-9397-08002B2CF9AE}" pid="3" name="MSIP_Label_7294a1c8-9899-41e7-8f6e-8b1b3c79592a_SetDate">
    <vt:lpwstr>2022-04-15T13:52:23Z</vt:lpwstr>
  </property>
  <property fmtid="{D5CDD505-2E9C-101B-9397-08002B2CF9AE}" pid="4" name="MSIP_Label_7294a1c8-9899-41e7-8f6e-8b1b3c79592a_Method">
    <vt:lpwstr>Privileged</vt:lpwstr>
  </property>
  <property fmtid="{D5CDD505-2E9C-101B-9397-08002B2CF9AE}" pid="5" name="MSIP_Label_7294a1c8-9899-41e7-8f6e-8b1b3c79592a_Name">
    <vt:lpwstr>Internal sub2 (no marking)</vt:lpwstr>
  </property>
  <property fmtid="{D5CDD505-2E9C-101B-9397-08002B2CF9AE}" pid="6" name="MSIP_Label_7294a1c8-9899-41e7-8f6e-8b1b3c79592a_SiteId">
    <vt:lpwstr>eb70b763-b6d7-4486-8555-8831709a784e</vt:lpwstr>
  </property>
  <property fmtid="{D5CDD505-2E9C-101B-9397-08002B2CF9AE}" pid="7" name="MSIP_Label_7294a1c8-9899-41e7-8f6e-8b1b3c79592a_ActionId">
    <vt:lpwstr>23202e6b-4bf7-4c5b-9ac9-5d72c4c28749</vt:lpwstr>
  </property>
  <property fmtid="{D5CDD505-2E9C-101B-9397-08002B2CF9AE}" pid="8" name="MSIP_Label_7294a1c8-9899-41e7-8f6e-8b1b3c79592a_ContentBits">
    <vt:lpwstr>0</vt:lpwstr>
  </property>
</Properties>
</file>